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710" w:rsidRDefault="00C70710" w:rsidP="00C70710">
      <w:pPr>
        <w:tabs>
          <w:tab w:val="left" w:pos="9780"/>
        </w:tabs>
        <w:spacing w:line="240" w:lineRule="auto"/>
        <w:jc w:val="center"/>
        <w:rPr>
          <w:rFonts w:ascii="Times New Roman" w:hAnsi="Times New Roman" w:cs="Times New Roman"/>
          <w:sz w:val="24"/>
          <w:szCs w:val="24"/>
          <w:lang w:val="tt-RU"/>
        </w:rPr>
      </w:pPr>
      <w:r>
        <w:rPr>
          <w:rFonts w:ascii="Times New Roman" w:hAnsi="Times New Roman" w:cs="Times New Roman"/>
          <w:sz w:val="24"/>
          <w:szCs w:val="24"/>
        </w:rPr>
        <w:t>Т</w:t>
      </w:r>
      <w:r>
        <w:rPr>
          <w:rFonts w:ascii="Times New Roman" w:hAnsi="Times New Roman" w:cs="Times New Roman"/>
          <w:sz w:val="24"/>
          <w:szCs w:val="24"/>
          <w:lang w:val="tt-RU"/>
        </w:rPr>
        <w:t>ө</w:t>
      </w:r>
      <w:proofErr w:type="gramStart"/>
      <w:r>
        <w:rPr>
          <w:rFonts w:ascii="Times New Roman" w:hAnsi="Times New Roman" w:cs="Times New Roman"/>
          <w:sz w:val="24"/>
          <w:szCs w:val="24"/>
          <w:lang w:val="tt-RU"/>
        </w:rPr>
        <w:t>п</w:t>
      </w:r>
      <w:proofErr w:type="gramEnd"/>
      <w:r>
        <w:rPr>
          <w:rFonts w:ascii="Times New Roman" w:hAnsi="Times New Roman" w:cs="Times New Roman"/>
          <w:sz w:val="24"/>
          <w:szCs w:val="24"/>
          <w:lang w:val="tt-RU"/>
        </w:rPr>
        <w:t xml:space="preserve"> гомуми белем бирү дәрәҗәсендә</w:t>
      </w:r>
    </w:p>
    <w:p w:rsidR="00C70710" w:rsidRDefault="00C70710" w:rsidP="00C70710">
      <w:pPr>
        <w:tabs>
          <w:tab w:val="left" w:pos="9780"/>
        </w:tabs>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туган тел (татар теле) фәненнән</w:t>
      </w:r>
    </w:p>
    <w:p w:rsidR="00C70710" w:rsidRDefault="00C70710" w:rsidP="00C70710">
      <w:pPr>
        <w:tabs>
          <w:tab w:val="left" w:pos="9780"/>
        </w:tabs>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ЭШ ПРОГРАММАСЫНА АННОТА</w:t>
      </w:r>
      <w:r>
        <w:rPr>
          <w:rFonts w:ascii="Times New Roman" w:hAnsi="Times New Roman" w:cs="Times New Roman"/>
          <w:sz w:val="24"/>
          <w:szCs w:val="24"/>
        </w:rPr>
        <w:t>Ц</w:t>
      </w:r>
      <w:r>
        <w:rPr>
          <w:rFonts w:ascii="Times New Roman" w:hAnsi="Times New Roman" w:cs="Times New Roman"/>
          <w:sz w:val="24"/>
          <w:szCs w:val="24"/>
          <w:lang w:val="tt-RU"/>
        </w:rPr>
        <w:t>ИЯ</w:t>
      </w:r>
    </w:p>
    <w:p w:rsidR="00C70710" w:rsidRDefault="00C70710" w:rsidP="00C70710">
      <w:pPr>
        <w:spacing w:after="0"/>
        <w:rPr>
          <w:rFonts w:ascii="Times New Roman" w:hAnsi="Times New Roman" w:cs="Times New Roman"/>
          <w:color w:val="C00000"/>
          <w:sz w:val="24"/>
          <w:szCs w:val="24"/>
          <w:lang w:val="tt-RU"/>
        </w:rPr>
      </w:pPr>
      <w:r w:rsidRPr="00E771AD">
        <w:rPr>
          <w:lang w:val="tt-RU"/>
        </w:rPr>
        <w:t>"</w:t>
      </w:r>
      <w:r w:rsidRPr="00E771AD">
        <w:rPr>
          <w:rFonts w:ascii="Times New Roman" w:hAnsi="Times New Roman" w:cs="Times New Roman"/>
          <w:sz w:val="24"/>
          <w:szCs w:val="24"/>
          <w:lang w:val="tt-RU"/>
        </w:rPr>
        <w:t>Т</w:t>
      </w:r>
      <w:r>
        <w:rPr>
          <w:rFonts w:ascii="Times New Roman" w:hAnsi="Times New Roman" w:cs="Times New Roman"/>
          <w:sz w:val="24"/>
          <w:szCs w:val="24"/>
          <w:lang w:val="tt-RU"/>
        </w:rPr>
        <w:t>уган тел (т</w:t>
      </w:r>
      <w:r w:rsidRPr="00E771AD">
        <w:rPr>
          <w:rFonts w:ascii="Times New Roman" w:hAnsi="Times New Roman" w:cs="Times New Roman"/>
          <w:sz w:val="24"/>
          <w:szCs w:val="24"/>
          <w:lang w:val="tt-RU"/>
        </w:rPr>
        <w:t>атар теле</w:t>
      </w:r>
      <w:r>
        <w:rPr>
          <w:rFonts w:ascii="Times New Roman" w:hAnsi="Times New Roman" w:cs="Times New Roman"/>
          <w:sz w:val="24"/>
          <w:szCs w:val="24"/>
          <w:lang w:val="tt-RU"/>
        </w:rPr>
        <w:t>)</w:t>
      </w:r>
      <w:r w:rsidRPr="00E771AD">
        <w:rPr>
          <w:rFonts w:ascii="Times New Roman" w:hAnsi="Times New Roman" w:cs="Times New Roman"/>
          <w:sz w:val="24"/>
          <w:szCs w:val="24"/>
          <w:lang w:val="tt-RU"/>
        </w:rPr>
        <w:t>" курсының эш прог</w:t>
      </w:r>
      <w:r>
        <w:rPr>
          <w:rFonts w:ascii="Times New Roman" w:hAnsi="Times New Roman" w:cs="Times New Roman"/>
          <w:sz w:val="24"/>
          <w:szCs w:val="24"/>
          <w:lang w:val="tt-RU"/>
        </w:rPr>
        <w:t>раммасы  түбәндәге документларга</w:t>
      </w:r>
      <w:r w:rsidRPr="00E771AD">
        <w:rPr>
          <w:rFonts w:ascii="Times New Roman" w:hAnsi="Times New Roman" w:cs="Times New Roman"/>
          <w:sz w:val="24"/>
          <w:szCs w:val="24"/>
          <w:lang w:val="tt-RU"/>
        </w:rPr>
        <w:t xml:space="preserve"> нигезләнеп төзелде:</w:t>
      </w:r>
    </w:p>
    <w:p w:rsidR="00C70710" w:rsidRPr="002751C0" w:rsidRDefault="00C70710" w:rsidP="00C70710">
      <w:pPr>
        <w:spacing w:after="0"/>
        <w:rPr>
          <w:rFonts w:ascii="Times New Roman" w:hAnsi="Times New Roman" w:cs="Times New Roman"/>
          <w:sz w:val="24"/>
          <w:szCs w:val="24"/>
          <w:lang w:val="tt-RU"/>
        </w:rPr>
      </w:pPr>
      <w:r w:rsidRPr="002751C0">
        <w:rPr>
          <w:rFonts w:ascii="Times New Roman" w:hAnsi="Times New Roman" w:cs="Times New Roman"/>
          <w:sz w:val="24"/>
          <w:szCs w:val="24"/>
          <w:lang w:val="tt-RU"/>
        </w:rPr>
        <w:t xml:space="preserve">- </w:t>
      </w:r>
      <w:r w:rsidRPr="00E771AD">
        <w:rPr>
          <w:rFonts w:ascii="Times New Roman" w:hAnsi="Times New Roman" w:cs="Times New Roman"/>
          <w:sz w:val="24"/>
          <w:szCs w:val="24"/>
          <w:lang w:val="tt-RU"/>
        </w:rPr>
        <w:t xml:space="preserve">Федераль </w:t>
      </w:r>
      <w:r>
        <w:rPr>
          <w:rFonts w:ascii="Times New Roman" w:hAnsi="Times New Roman" w:cs="Times New Roman"/>
          <w:sz w:val="24"/>
          <w:szCs w:val="24"/>
          <w:lang w:val="tt-RU"/>
        </w:rPr>
        <w:t>дәүләт белем бирү стандартлары</w:t>
      </w:r>
      <w:r w:rsidRPr="002751C0">
        <w:rPr>
          <w:rFonts w:ascii="Times New Roman" w:hAnsi="Times New Roman" w:cs="Times New Roman"/>
          <w:color w:val="000000"/>
          <w:sz w:val="24"/>
          <w:szCs w:val="24"/>
        </w:rPr>
        <w:t>(ФГОС: основное общее образован</w:t>
      </w:r>
      <w:r>
        <w:rPr>
          <w:rFonts w:ascii="Times New Roman" w:hAnsi="Times New Roman" w:cs="Times New Roman"/>
          <w:color w:val="000000"/>
          <w:sz w:val="24"/>
          <w:szCs w:val="24"/>
        </w:rPr>
        <w:t xml:space="preserve">ие// ФГОС. </w:t>
      </w:r>
      <w:proofErr w:type="gramStart"/>
      <w:r>
        <w:rPr>
          <w:rFonts w:ascii="Times New Roman" w:hAnsi="Times New Roman" w:cs="Times New Roman"/>
          <w:color w:val="000000"/>
          <w:sz w:val="24"/>
          <w:szCs w:val="24"/>
        </w:rPr>
        <w:t>М.: Просвещение, 20</w:t>
      </w:r>
      <w:r>
        <w:rPr>
          <w:rFonts w:ascii="Times New Roman" w:hAnsi="Times New Roman" w:cs="Times New Roman"/>
          <w:color w:val="000000"/>
          <w:sz w:val="24"/>
          <w:szCs w:val="24"/>
          <w:lang w:val="tt-RU"/>
        </w:rPr>
        <w:t>10</w:t>
      </w:r>
      <w:r w:rsidRPr="002751C0">
        <w:rPr>
          <w:rFonts w:ascii="Times New Roman" w:hAnsi="Times New Roman" w:cs="Times New Roman"/>
          <w:color w:val="000000"/>
          <w:sz w:val="24"/>
          <w:szCs w:val="24"/>
        </w:rPr>
        <w:t>.)</w:t>
      </w:r>
      <w:proofErr w:type="gramEnd"/>
    </w:p>
    <w:p w:rsidR="00C70710" w:rsidRPr="00D82DCD" w:rsidRDefault="00C70710" w:rsidP="00C70710">
      <w:pPr>
        <w:spacing w:after="0"/>
        <w:rPr>
          <w:rFonts w:ascii="Times New Roman" w:eastAsia="Calibri" w:hAnsi="Times New Roman" w:cs="Times New Roman"/>
          <w:sz w:val="24"/>
          <w:szCs w:val="24"/>
        </w:rPr>
      </w:pPr>
      <w:r w:rsidRPr="00E771AD">
        <w:rPr>
          <w:rFonts w:ascii="Times New Roman" w:hAnsi="Times New Roman" w:cs="Times New Roman"/>
          <w:sz w:val="24"/>
          <w:szCs w:val="24"/>
          <w:lang w:val="tt-RU"/>
        </w:rPr>
        <w:t>- Татарстан Республикасы Мәгариф һәм Фән министрлыгы тарафыннан тәкъдим ителгән "Татар телендә гомуми</w:t>
      </w:r>
      <w:r>
        <w:rPr>
          <w:rFonts w:ascii="Times New Roman" w:hAnsi="Times New Roman" w:cs="Times New Roman"/>
          <w:sz w:val="24"/>
          <w:szCs w:val="24"/>
          <w:lang w:val="tt-RU"/>
        </w:rPr>
        <w:t xml:space="preserve"> төп һәм урта</w:t>
      </w:r>
      <w:r w:rsidRPr="00E771AD">
        <w:rPr>
          <w:rFonts w:ascii="Times New Roman" w:hAnsi="Times New Roman" w:cs="Times New Roman"/>
          <w:sz w:val="24"/>
          <w:szCs w:val="24"/>
          <w:lang w:val="tt-RU"/>
        </w:rPr>
        <w:t xml:space="preserve"> белем бирү мәктәпләре өчен </w:t>
      </w:r>
      <w:r>
        <w:rPr>
          <w:rFonts w:ascii="Times New Roman" w:hAnsi="Times New Roman" w:cs="Times New Roman"/>
          <w:sz w:val="24"/>
          <w:szCs w:val="24"/>
          <w:lang w:val="tt-RU"/>
        </w:rPr>
        <w:t xml:space="preserve">татар теленнән программа” (5 - </w:t>
      </w:r>
      <w:r w:rsidRPr="00D82DCD">
        <w:rPr>
          <w:rFonts w:ascii="Times New Roman" w:hAnsi="Times New Roman" w:cs="Times New Roman"/>
          <w:sz w:val="24"/>
          <w:szCs w:val="24"/>
          <w:lang w:val="tt-RU"/>
        </w:rPr>
        <w:t>11нче</w:t>
      </w:r>
      <w:r w:rsidRPr="00E771AD">
        <w:rPr>
          <w:rFonts w:ascii="Times New Roman" w:hAnsi="Times New Roman" w:cs="Times New Roman"/>
          <w:sz w:val="24"/>
          <w:szCs w:val="24"/>
          <w:lang w:val="tt-RU"/>
        </w:rPr>
        <w:t xml:space="preserve"> сыйныфлар, төзүче-авторлары:</w:t>
      </w:r>
      <w:r w:rsidRPr="00E771AD">
        <w:rPr>
          <w:sz w:val="28"/>
          <w:szCs w:val="28"/>
          <w:lang w:val="tt-RU"/>
        </w:rPr>
        <w:t xml:space="preserve"> Г</w:t>
      </w:r>
      <w:r w:rsidRPr="00E771AD">
        <w:rPr>
          <w:rFonts w:ascii="Times New Roman" w:hAnsi="Times New Roman" w:cs="Times New Roman"/>
          <w:sz w:val="24"/>
          <w:szCs w:val="24"/>
          <w:lang w:val="tt-RU"/>
        </w:rPr>
        <w:t>.Р. Галиуллина</w:t>
      </w:r>
      <w:r>
        <w:rPr>
          <w:rFonts w:ascii="Times New Roman" w:hAnsi="Times New Roman" w:cs="Times New Roman"/>
          <w:sz w:val="24"/>
          <w:szCs w:val="24"/>
          <w:lang w:val="tt-RU"/>
        </w:rPr>
        <w:t>,</w:t>
      </w:r>
      <w:r w:rsidRPr="00E771AD">
        <w:rPr>
          <w:rFonts w:ascii="Times New Roman" w:hAnsi="Times New Roman" w:cs="Times New Roman"/>
          <w:sz w:val="24"/>
          <w:szCs w:val="24"/>
          <w:lang w:val="tt-RU"/>
        </w:rPr>
        <w:t xml:space="preserve"> М.М. Шәкүрова</w:t>
      </w:r>
      <w:r>
        <w:rPr>
          <w:rFonts w:ascii="Times New Roman" w:hAnsi="Times New Roman" w:cs="Times New Roman"/>
          <w:sz w:val="24"/>
          <w:szCs w:val="24"/>
          <w:lang w:val="tt-RU"/>
        </w:rPr>
        <w:t>),</w:t>
      </w:r>
      <w:r w:rsidRPr="00E771AD">
        <w:rPr>
          <w:rFonts w:ascii="Times New Roman" w:hAnsi="Times New Roman" w:cs="Times New Roman"/>
          <w:sz w:val="24"/>
          <w:szCs w:val="24"/>
          <w:lang w:val="tt-RU"/>
        </w:rPr>
        <w:t>Ка</w:t>
      </w:r>
      <w:r>
        <w:rPr>
          <w:rFonts w:ascii="Times New Roman" w:hAnsi="Times New Roman" w:cs="Times New Roman"/>
          <w:sz w:val="24"/>
          <w:szCs w:val="24"/>
          <w:lang w:val="tt-RU"/>
        </w:rPr>
        <w:t>зан,</w:t>
      </w:r>
      <w:r w:rsidRPr="00E771AD">
        <w:rPr>
          <w:rFonts w:ascii="Times New Roman" w:hAnsi="Times New Roman" w:cs="Times New Roman"/>
          <w:sz w:val="24"/>
          <w:szCs w:val="24"/>
          <w:lang w:val="tt-RU"/>
        </w:rPr>
        <w:t>201</w:t>
      </w:r>
      <w:r w:rsidRPr="00D82DCD">
        <w:rPr>
          <w:rFonts w:ascii="Times New Roman" w:hAnsi="Times New Roman" w:cs="Times New Roman"/>
          <w:sz w:val="24"/>
          <w:szCs w:val="24"/>
          <w:lang w:val="tt-RU"/>
        </w:rPr>
        <w:t>7 (</w:t>
      </w:r>
      <w:r w:rsidRPr="00D82DCD">
        <w:rPr>
          <w:rFonts w:ascii="Times New Roman" w:eastAsia="Calibri" w:hAnsi="Times New Roman" w:cs="Times New Roman"/>
          <w:sz w:val="24"/>
          <w:szCs w:val="24"/>
          <w:lang w:val="tt-RU"/>
        </w:rPr>
        <w:t xml:space="preserve">одобрено решением федерального учебно- методического объединения по общему образованию </w:t>
      </w:r>
      <w:r w:rsidRPr="00D82DCD">
        <w:rPr>
          <w:rFonts w:ascii="Times New Roman" w:eastAsia="Calibri" w:hAnsi="Times New Roman" w:cs="Times New Roman"/>
          <w:sz w:val="24"/>
          <w:szCs w:val="24"/>
        </w:rPr>
        <w:t xml:space="preserve">(пртокол от 16 мая 2017г. </w:t>
      </w:r>
      <w:proofErr w:type="gramStart"/>
      <w:r w:rsidRPr="00D82DCD">
        <w:rPr>
          <w:rFonts w:ascii="Times New Roman" w:eastAsia="Calibri" w:hAnsi="Times New Roman" w:cs="Times New Roman"/>
          <w:sz w:val="24"/>
          <w:szCs w:val="24"/>
        </w:rPr>
        <w:t>№ 2/17)</w:t>
      </w:r>
      <w:r>
        <w:rPr>
          <w:rFonts w:ascii="Times New Roman" w:hAnsi="Times New Roman" w:cs="Times New Roman"/>
          <w:sz w:val="24"/>
          <w:szCs w:val="24"/>
          <w:lang w:val="tt-RU"/>
        </w:rPr>
        <w:t>;</w:t>
      </w:r>
      <w:proofErr w:type="gramEnd"/>
    </w:p>
    <w:p w:rsidR="00C70710" w:rsidRDefault="00C70710" w:rsidP="00C70710">
      <w:pPr>
        <w:spacing w:after="0"/>
        <w:rPr>
          <w:rFonts w:ascii="Times New Roman" w:hAnsi="Times New Roman" w:cs="Times New Roman"/>
          <w:sz w:val="24"/>
          <w:szCs w:val="24"/>
          <w:lang w:val="tt-RU"/>
        </w:rPr>
      </w:pPr>
      <w:r>
        <w:rPr>
          <w:rFonts w:ascii="Times New Roman" w:hAnsi="Times New Roman" w:cs="Times New Roman"/>
          <w:sz w:val="24"/>
          <w:szCs w:val="24"/>
          <w:lang w:val="tt-RU"/>
        </w:rPr>
        <w:t>- Мәктәпнең төп гомуми белем бирү программасы;</w:t>
      </w:r>
    </w:p>
    <w:p w:rsidR="00C70710" w:rsidRDefault="00C70710" w:rsidP="00C70710">
      <w:pPr>
        <w:spacing w:after="0"/>
        <w:rPr>
          <w:rFonts w:ascii="Times New Roman" w:hAnsi="Times New Roman" w:cs="Times New Roman"/>
          <w:sz w:val="24"/>
          <w:szCs w:val="24"/>
          <w:lang w:val="tt-RU"/>
        </w:rPr>
      </w:pPr>
      <w:r>
        <w:rPr>
          <w:rFonts w:ascii="Times New Roman" w:hAnsi="Times New Roman" w:cs="Times New Roman"/>
          <w:sz w:val="24"/>
          <w:szCs w:val="24"/>
          <w:lang w:val="tt-RU"/>
        </w:rPr>
        <w:t>- Эш программасы турында нигезләмә.</w:t>
      </w:r>
    </w:p>
    <w:p w:rsidR="00C70710" w:rsidRPr="00394716" w:rsidRDefault="00C70710" w:rsidP="00C70710">
      <w:pPr>
        <w:pStyle w:val="20"/>
        <w:keepNext/>
        <w:keepLines/>
        <w:shd w:val="clear" w:color="auto" w:fill="auto"/>
        <w:spacing w:after="0" w:line="317" w:lineRule="exact"/>
        <w:ind w:left="1120" w:hanging="360"/>
        <w:jc w:val="both"/>
        <w:rPr>
          <w:b/>
          <w:sz w:val="24"/>
          <w:szCs w:val="24"/>
        </w:rPr>
      </w:pPr>
      <w:bookmarkStart w:id="0" w:name="bookmark72"/>
      <w:r>
        <w:rPr>
          <w:b/>
          <w:sz w:val="24"/>
          <w:szCs w:val="24"/>
          <w:lang w:val="tt-RU"/>
        </w:rPr>
        <w:t xml:space="preserve">Туган </w:t>
      </w:r>
      <w:r>
        <w:rPr>
          <w:b/>
          <w:sz w:val="24"/>
          <w:szCs w:val="24"/>
        </w:rPr>
        <w:t xml:space="preserve"> тел</w:t>
      </w:r>
      <w:r>
        <w:rPr>
          <w:b/>
          <w:sz w:val="24"/>
          <w:szCs w:val="24"/>
          <w:lang w:val="tt-RU"/>
        </w:rPr>
        <w:t>д</w:t>
      </w:r>
      <w:r w:rsidRPr="00394716">
        <w:rPr>
          <w:b/>
          <w:sz w:val="24"/>
          <w:szCs w:val="24"/>
        </w:rPr>
        <w:t xml:space="preserve">ән </w:t>
      </w:r>
      <w:r>
        <w:rPr>
          <w:b/>
          <w:sz w:val="24"/>
          <w:szCs w:val="24"/>
          <w:lang w:val="tt-RU"/>
        </w:rPr>
        <w:t>(т</w:t>
      </w:r>
      <w:r>
        <w:rPr>
          <w:b/>
          <w:sz w:val="24"/>
          <w:szCs w:val="24"/>
        </w:rPr>
        <w:t>ата</w:t>
      </w:r>
      <w:r>
        <w:rPr>
          <w:b/>
          <w:sz w:val="24"/>
          <w:szCs w:val="24"/>
          <w:lang w:val="tt-RU"/>
        </w:rPr>
        <w:t>р теленнән )</w:t>
      </w:r>
      <w:r w:rsidRPr="00394716">
        <w:rPr>
          <w:b/>
          <w:sz w:val="24"/>
          <w:szCs w:val="24"/>
        </w:rPr>
        <w:t>белем бирүнең төп максаты:</w:t>
      </w:r>
      <w:bookmarkEnd w:id="0"/>
    </w:p>
    <w:p w:rsidR="00C70710" w:rsidRPr="00394716" w:rsidRDefault="00C70710" w:rsidP="00C70710">
      <w:pPr>
        <w:pStyle w:val="3"/>
        <w:shd w:val="clear" w:color="auto" w:fill="auto"/>
        <w:spacing w:after="0"/>
        <w:ind w:right="20" w:firstLine="740"/>
        <w:jc w:val="both"/>
        <w:rPr>
          <w:sz w:val="24"/>
          <w:szCs w:val="24"/>
        </w:rPr>
      </w:pPr>
      <w:r w:rsidRPr="00394716">
        <w:rPr>
          <w:sz w:val="24"/>
          <w:szCs w:val="24"/>
        </w:rPr>
        <w:t>Федераль дәүләт стандарты талә</w:t>
      </w:r>
      <w:proofErr w:type="gramStart"/>
      <w:r w:rsidRPr="00394716">
        <w:rPr>
          <w:sz w:val="24"/>
          <w:szCs w:val="24"/>
        </w:rPr>
        <w:t>пл</w:t>
      </w:r>
      <w:proofErr w:type="gramEnd"/>
      <w:r w:rsidRPr="00394716">
        <w:rPr>
          <w:sz w:val="24"/>
          <w:szCs w:val="24"/>
        </w:rPr>
        <w:t>әрен тормышка ашыру белән бергә, укучыларда лингвистик (тел), коммуникатив (аралашу), милли мәдәният өлкәсенә караган культурологик (мәдәни) компетенцияләр булдыру. Укучының үзаңын үстерү, милләтне, ватанны яратырга өйрәтү, горурлык һәм гражданлык хисләре тәрбияләү.</w:t>
      </w:r>
    </w:p>
    <w:p w:rsidR="00C70710" w:rsidRPr="002863FB" w:rsidRDefault="00C70710" w:rsidP="00C70710">
      <w:pPr>
        <w:pStyle w:val="a4"/>
        <w:spacing w:after="0" w:line="360" w:lineRule="auto"/>
        <w:rPr>
          <w:rFonts w:ascii="Times New Roman" w:hAnsi="Times New Roman" w:cs="Times New Roman"/>
          <w:color w:val="000000"/>
          <w:sz w:val="24"/>
          <w:szCs w:val="24"/>
        </w:rPr>
      </w:pPr>
      <w:r>
        <w:rPr>
          <w:rFonts w:ascii="Times New Roman" w:hAnsi="Times New Roman" w:cs="Times New Roman"/>
          <w:b/>
          <w:color w:val="000000"/>
          <w:sz w:val="24"/>
          <w:szCs w:val="24"/>
          <w:lang w:val="tt-RU"/>
        </w:rPr>
        <w:t>Укыту-методик комплект</w:t>
      </w:r>
    </w:p>
    <w:p w:rsidR="00C70710" w:rsidRPr="00267026" w:rsidRDefault="00C70710" w:rsidP="00C70710">
      <w:pPr>
        <w:pStyle w:val="a4"/>
        <w:spacing w:after="0" w:line="360" w:lineRule="auto"/>
        <w:rPr>
          <w:rFonts w:ascii="Times New Roman" w:hAnsi="Times New Roman" w:cs="Times New Roman"/>
          <w:sz w:val="24"/>
          <w:szCs w:val="24"/>
          <w:lang w:val="tt-RU"/>
        </w:rPr>
      </w:pPr>
      <w:r>
        <w:rPr>
          <w:rFonts w:ascii="Times New Roman" w:hAnsi="Times New Roman" w:cs="Times New Roman"/>
          <w:sz w:val="24"/>
          <w:szCs w:val="24"/>
          <w:lang w:val="tt-RU"/>
        </w:rPr>
        <w:t>1.</w:t>
      </w:r>
      <w:r w:rsidRPr="00267026">
        <w:rPr>
          <w:rFonts w:ascii="Times New Roman" w:hAnsi="Times New Roman" w:cs="Times New Roman"/>
          <w:sz w:val="24"/>
          <w:szCs w:val="24"/>
        </w:rPr>
        <w:t>Ф.Ф.Юсупов, Ч.М.Харисова, Р.Р.Сайфутдино</w:t>
      </w:r>
      <w:r>
        <w:rPr>
          <w:rFonts w:ascii="Times New Roman" w:hAnsi="Times New Roman" w:cs="Times New Roman"/>
          <w:sz w:val="24"/>
          <w:szCs w:val="24"/>
        </w:rPr>
        <w:t xml:space="preserve">в. </w:t>
      </w:r>
      <w:r w:rsidRPr="00267026">
        <w:rPr>
          <w:rFonts w:ascii="Times New Roman" w:hAnsi="Times New Roman" w:cs="Times New Roman"/>
          <w:sz w:val="24"/>
          <w:szCs w:val="24"/>
        </w:rPr>
        <w:t xml:space="preserve">Татар </w:t>
      </w:r>
      <w:proofErr w:type="gramStart"/>
      <w:r w:rsidRPr="00267026">
        <w:rPr>
          <w:rFonts w:ascii="Times New Roman" w:hAnsi="Times New Roman" w:cs="Times New Roman"/>
          <w:sz w:val="24"/>
          <w:szCs w:val="24"/>
        </w:rPr>
        <w:t>теле</w:t>
      </w:r>
      <w:proofErr w:type="gramEnd"/>
      <w:r w:rsidRPr="00267026">
        <w:rPr>
          <w:rFonts w:ascii="Times New Roman" w:hAnsi="Times New Roman" w:cs="Times New Roman"/>
          <w:sz w:val="24"/>
          <w:szCs w:val="24"/>
        </w:rPr>
        <w:t>. 5 класс.</w:t>
      </w:r>
    </w:p>
    <w:p w:rsidR="00C70710" w:rsidRPr="00267026" w:rsidRDefault="00C70710" w:rsidP="00C70710">
      <w:pPr>
        <w:pStyle w:val="a4"/>
        <w:spacing w:after="0" w:line="360" w:lineRule="auto"/>
        <w:rPr>
          <w:rFonts w:ascii="Times New Roman" w:hAnsi="Times New Roman" w:cs="Times New Roman"/>
          <w:sz w:val="24"/>
          <w:szCs w:val="24"/>
          <w:lang w:val="tt-RU"/>
        </w:rPr>
      </w:pPr>
      <w:r>
        <w:rPr>
          <w:rFonts w:ascii="Times New Roman" w:hAnsi="Times New Roman" w:cs="Times New Roman"/>
          <w:sz w:val="24"/>
          <w:szCs w:val="24"/>
          <w:lang w:val="tt-RU"/>
        </w:rPr>
        <w:t>2.</w:t>
      </w:r>
      <w:r w:rsidRPr="00267026">
        <w:rPr>
          <w:rFonts w:ascii="Times New Roman" w:hAnsi="Times New Roman" w:cs="Times New Roman"/>
          <w:sz w:val="24"/>
          <w:szCs w:val="24"/>
        </w:rPr>
        <w:t>Ф.Ф.Юсупов, Ч.М.Харисова, Р.Р.Сайфутдинов</w:t>
      </w:r>
      <w:r w:rsidRPr="00267026">
        <w:rPr>
          <w:rFonts w:ascii="Times New Roman" w:hAnsi="Times New Roman" w:cs="Times New Roman"/>
          <w:sz w:val="24"/>
          <w:szCs w:val="24"/>
          <w:lang w:val="tt-RU"/>
        </w:rPr>
        <w:t xml:space="preserve">. </w:t>
      </w:r>
      <w:r w:rsidRPr="00267026">
        <w:rPr>
          <w:rFonts w:ascii="Times New Roman" w:hAnsi="Times New Roman" w:cs="Times New Roman"/>
          <w:sz w:val="24"/>
          <w:szCs w:val="24"/>
        </w:rPr>
        <w:t xml:space="preserve">Татар </w:t>
      </w:r>
      <w:proofErr w:type="gramStart"/>
      <w:r w:rsidRPr="00267026">
        <w:rPr>
          <w:rFonts w:ascii="Times New Roman" w:hAnsi="Times New Roman" w:cs="Times New Roman"/>
          <w:sz w:val="24"/>
          <w:szCs w:val="24"/>
        </w:rPr>
        <w:t>теле</w:t>
      </w:r>
      <w:proofErr w:type="gramEnd"/>
      <w:r w:rsidRPr="00267026">
        <w:rPr>
          <w:rFonts w:ascii="Times New Roman" w:hAnsi="Times New Roman" w:cs="Times New Roman"/>
          <w:sz w:val="24"/>
          <w:szCs w:val="24"/>
        </w:rPr>
        <w:t xml:space="preserve">. </w:t>
      </w:r>
      <w:r w:rsidRPr="00267026">
        <w:rPr>
          <w:rFonts w:ascii="Times New Roman" w:hAnsi="Times New Roman" w:cs="Times New Roman"/>
          <w:sz w:val="24"/>
          <w:szCs w:val="24"/>
          <w:lang w:val="tt-RU"/>
        </w:rPr>
        <w:t>6</w:t>
      </w:r>
      <w:r w:rsidRPr="00267026">
        <w:rPr>
          <w:rFonts w:ascii="Times New Roman" w:hAnsi="Times New Roman" w:cs="Times New Roman"/>
          <w:sz w:val="24"/>
          <w:szCs w:val="24"/>
        </w:rPr>
        <w:t xml:space="preserve"> класс.</w:t>
      </w:r>
    </w:p>
    <w:p w:rsidR="00C70710" w:rsidRDefault="00C70710" w:rsidP="00C70710">
      <w:pPr>
        <w:pStyle w:val="a4"/>
        <w:spacing w:after="0" w:line="360" w:lineRule="auto"/>
        <w:rPr>
          <w:rFonts w:ascii="Times New Roman" w:hAnsi="Times New Roman" w:cs="Times New Roman"/>
          <w:sz w:val="24"/>
          <w:szCs w:val="24"/>
          <w:lang w:val="tt-RU"/>
        </w:rPr>
      </w:pPr>
      <w:r>
        <w:rPr>
          <w:rFonts w:ascii="Times New Roman" w:hAnsi="Times New Roman" w:cs="Times New Roman"/>
          <w:sz w:val="24"/>
          <w:szCs w:val="24"/>
          <w:lang w:val="tt-RU"/>
        </w:rPr>
        <w:t>3.</w:t>
      </w:r>
      <w:r w:rsidRPr="00267026">
        <w:rPr>
          <w:rFonts w:ascii="Times New Roman" w:hAnsi="Times New Roman" w:cs="Times New Roman"/>
          <w:sz w:val="24"/>
          <w:szCs w:val="24"/>
        </w:rPr>
        <w:t>Н.В.Максимов, Г.Ә.Нәбиуллина</w:t>
      </w:r>
      <w:r w:rsidRPr="00267026">
        <w:rPr>
          <w:rFonts w:ascii="Times New Roman" w:hAnsi="Times New Roman" w:cs="Times New Roman"/>
          <w:b/>
          <w:sz w:val="24"/>
          <w:szCs w:val="24"/>
          <w:lang w:val="tt-RU"/>
        </w:rPr>
        <w:t xml:space="preserve">. </w:t>
      </w:r>
      <w:r w:rsidRPr="00267026">
        <w:rPr>
          <w:rFonts w:ascii="Times New Roman" w:hAnsi="Times New Roman" w:cs="Times New Roman"/>
          <w:sz w:val="24"/>
          <w:szCs w:val="24"/>
        </w:rPr>
        <w:t xml:space="preserve">Татар </w:t>
      </w:r>
      <w:proofErr w:type="gramStart"/>
      <w:r w:rsidRPr="00267026">
        <w:rPr>
          <w:rFonts w:ascii="Times New Roman" w:hAnsi="Times New Roman" w:cs="Times New Roman"/>
          <w:sz w:val="24"/>
          <w:szCs w:val="24"/>
        </w:rPr>
        <w:t>теле</w:t>
      </w:r>
      <w:proofErr w:type="gramEnd"/>
      <w:r w:rsidRPr="00267026">
        <w:rPr>
          <w:rFonts w:ascii="Times New Roman" w:hAnsi="Times New Roman" w:cs="Times New Roman"/>
          <w:sz w:val="24"/>
          <w:szCs w:val="24"/>
        </w:rPr>
        <w:t xml:space="preserve">. </w:t>
      </w:r>
      <w:r w:rsidRPr="00267026">
        <w:rPr>
          <w:rFonts w:ascii="Times New Roman" w:hAnsi="Times New Roman" w:cs="Times New Roman"/>
          <w:sz w:val="24"/>
          <w:szCs w:val="24"/>
          <w:lang w:val="tt-RU"/>
        </w:rPr>
        <w:t>7</w:t>
      </w:r>
      <w:r w:rsidRPr="00267026">
        <w:rPr>
          <w:rFonts w:ascii="Times New Roman" w:hAnsi="Times New Roman" w:cs="Times New Roman"/>
          <w:sz w:val="24"/>
          <w:szCs w:val="24"/>
        </w:rPr>
        <w:t>класс.</w:t>
      </w:r>
    </w:p>
    <w:p w:rsidR="00C70710" w:rsidRPr="00267026" w:rsidRDefault="00C70710" w:rsidP="00C70710">
      <w:pPr>
        <w:pStyle w:val="a4"/>
        <w:spacing w:after="0" w:line="360" w:lineRule="auto"/>
        <w:rPr>
          <w:rFonts w:ascii="Times New Roman" w:hAnsi="Times New Roman" w:cs="Times New Roman"/>
          <w:sz w:val="24"/>
          <w:szCs w:val="24"/>
          <w:lang w:val="tt-RU"/>
        </w:rPr>
      </w:pPr>
      <w:r>
        <w:rPr>
          <w:rFonts w:ascii="Times New Roman" w:hAnsi="Times New Roman" w:cs="Times New Roman"/>
          <w:sz w:val="24"/>
          <w:szCs w:val="24"/>
          <w:lang w:val="tt-RU"/>
        </w:rPr>
        <w:t>4.</w:t>
      </w:r>
      <w:r w:rsidRPr="00267026">
        <w:rPr>
          <w:rFonts w:ascii="Times New Roman" w:hAnsi="Times New Roman" w:cs="Times New Roman"/>
          <w:sz w:val="24"/>
          <w:szCs w:val="24"/>
        </w:rPr>
        <w:t>М.З.З</w:t>
      </w:r>
      <w:r w:rsidRPr="00267026">
        <w:rPr>
          <w:rFonts w:ascii="Times New Roman" w:hAnsi="Times New Roman" w:cs="Times New Roman"/>
          <w:sz w:val="24"/>
          <w:szCs w:val="24"/>
          <w:lang w:val="tt-RU"/>
        </w:rPr>
        <w:t>ә</w:t>
      </w:r>
      <w:r w:rsidRPr="00267026">
        <w:rPr>
          <w:rFonts w:ascii="Times New Roman" w:hAnsi="Times New Roman" w:cs="Times New Roman"/>
          <w:sz w:val="24"/>
          <w:szCs w:val="24"/>
        </w:rPr>
        <w:t>киев, Н.В.</w:t>
      </w:r>
      <w:r w:rsidRPr="00267026">
        <w:rPr>
          <w:rFonts w:ascii="Times New Roman" w:hAnsi="Times New Roman" w:cs="Times New Roman"/>
          <w:sz w:val="24"/>
          <w:szCs w:val="24"/>
          <w:lang w:val="tt-RU"/>
        </w:rPr>
        <w:t>М</w:t>
      </w:r>
      <w:r w:rsidRPr="00267026">
        <w:rPr>
          <w:rFonts w:ascii="Times New Roman" w:hAnsi="Times New Roman" w:cs="Times New Roman"/>
          <w:sz w:val="24"/>
          <w:szCs w:val="24"/>
        </w:rPr>
        <w:t>аксимов</w:t>
      </w:r>
      <w:r w:rsidRPr="00267026">
        <w:rPr>
          <w:rFonts w:ascii="Times New Roman" w:hAnsi="Times New Roman" w:cs="Times New Roman"/>
          <w:b/>
          <w:sz w:val="24"/>
          <w:szCs w:val="24"/>
          <w:lang w:val="tt-RU"/>
        </w:rPr>
        <w:t xml:space="preserve">. </w:t>
      </w:r>
      <w:r w:rsidRPr="00267026">
        <w:rPr>
          <w:rFonts w:ascii="Times New Roman" w:hAnsi="Times New Roman" w:cs="Times New Roman"/>
          <w:sz w:val="24"/>
          <w:szCs w:val="24"/>
        </w:rPr>
        <w:t xml:space="preserve">Татар </w:t>
      </w:r>
      <w:proofErr w:type="gramStart"/>
      <w:r w:rsidRPr="00267026">
        <w:rPr>
          <w:rFonts w:ascii="Times New Roman" w:hAnsi="Times New Roman" w:cs="Times New Roman"/>
          <w:sz w:val="24"/>
          <w:szCs w:val="24"/>
        </w:rPr>
        <w:t>теле</w:t>
      </w:r>
      <w:proofErr w:type="gramEnd"/>
      <w:r w:rsidRPr="00267026">
        <w:rPr>
          <w:rFonts w:ascii="Times New Roman" w:hAnsi="Times New Roman" w:cs="Times New Roman"/>
          <w:sz w:val="24"/>
          <w:szCs w:val="24"/>
        </w:rPr>
        <w:t xml:space="preserve">. </w:t>
      </w:r>
      <w:r w:rsidRPr="00267026">
        <w:rPr>
          <w:rFonts w:ascii="Times New Roman" w:hAnsi="Times New Roman" w:cs="Times New Roman"/>
          <w:sz w:val="24"/>
          <w:szCs w:val="24"/>
          <w:lang w:val="tt-RU"/>
        </w:rPr>
        <w:t>8</w:t>
      </w:r>
      <w:r w:rsidRPr="00267026">
        <w:rPr>
          <w:rFonts w:ascii="Times New Roman" w:hAnsi="Times New Roman" w:cs="Times New Roman"/>
          <w:sz w:val="24"/>
          <w:szCs w:val="24"/>
        </w:rPr>
        <w:t xml:space="preserve"> класс.</w:t>
      </w:r>
    </w:p>
    <w:p w:rsidR="00C70710" w:rsidRPr="00267026" w:rsidRDefault="00C70710" w:rsidP="00C70710">
      <w:pPr>
        <w:pStyle w:val="a4"/>
        <w:spacing w:after="0" w:line="360" w:lineRule="auto"/>
        <w:rPr>
          <w:rFonts w:ascii="Times New Roman" w:hAnsi="Times New Roman" w:cs="Times New Roman"/>
          <w:sz w:val="24"/>
          <w:szCs w:val="24"/>
          <w:lang w:val="tt-RU"/>
        </w:rPr>
      </w:pPr>
      <w:r>
        <w:rPr>
          <w:rFonts w:ascii="Times New Roman" w:hAnsi="Times New Roman" w:cs="Times New Roman"/>
          <w:sz w:val="24"/>
          <w:szCs w:val="24"/>
          <w:lang w:val="tt-RU"/>
        </w:rPr>
        <w:t>5.</w:t>
      </w:r>
      <w:r w:rsidRPr="00267026">
        <w:rPr>
          <w:rFonts w:ascii="Times New Roman" w:hAnsi="Times New Roman" w:cs="Times New Roman"/>
          <w:sz w:val="24"/>
          <w:szCs w:val="24"/>
          <w:lang w:val="tt-RU"/>
        </w:rPr>
        <w:t>М.З</w:t>
      </w:r>
      <w:r>
        <w:rPr>
          <w:rFonts w:ascii="Times New Roman" w:hAnsi="Times New Roman" w:cs="Times New Roman"/>
          <w:sz w:val="24"/>
          <w:szCs w:val="24"/>
          <w:lang w:val="tt-RU"/>
        </w:rPr>
        <w:t>.Зәкиев, С.М.Ибраһимов.</w:t>
      </w:r>
      <w:r w:rsidRPr="00267026">
        <w:rPr>
          <w:rFonts w:ascii="Times New Roman" w:hAnsi="Times New Roman" w:cs="Times New Roman"/>
          <w:sz w:val="24"/>
          <w:szCs w:val="24"/>
          <w:lang w:val="tt-RU"/>
        </w:rPr>
        <w:t>Татар теле. 9 класс.</w:t>
      </w:r>
    </w:p>
    <w:p w:rsidR="00C70710" w:rsidRDefault="00C70710" w:rsidP="00C70710">
      <w:pPr>
        <w:tabs>
          <w:tab w:val="left" w:pos="1065"/>
          <w:tab w:val="left" w:pos="9780"/>
        </w:tabs>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ab/>
      </w:r>
    </w:p>
    <w:p w:rsidR="00C70710" w:rsidRDefault="00C70710" w:rsidP="00C70710">
      <w:pPr>
        <w:pStyle w:val="a5"/>
        <w:rPr>
          <w:color w:val="000000"/>
          <w:lang w:val="tt-RU"/>
        </w:rPr>
      </w:pPr>
    </w:p>
    <w:p w:rsidR="00C70710" w:rsidRPr="00394716" w:rsidRDefault="00C70710" w:rsidP="00C70710">
      <w:pPr>
        <w:pStyle w:val="a5"/>
        <w:spacing w:before="0" w:beforeAutospacing="0" w:after="0" w:afterAutospacing="0" w:line="276" w:lineRule="auto"/>
        <w:ind w:firstLine="945"/>
        <w:jc w:val="center"/>
        <w:rPr>
          <w:b/>
        </w:rPr>
      </w:pPr>
      <w:r w:rsidRPr="00394716">
        <w:rPr>
          <w:b/>
          <w:bCs/>
        </w:rPr>
        <w:t xml:space="preserve">«ТУГАН ТЕЛ (ТАТАР </w:t>
      </w:r>
      <w:proofErr w:type="gramStart"/>
      <w:r w:rsidRPr="00394716">
        <w:rPr>
          <w:b/>
          <w:bCs/>
        </w:rPr>
        <w:t>ТЕЛЕ</w:t>
      </w:r>
      <w:proofErr w:type="gramEnd"/>
      <w:r w:rsidRPr="00394716">
        <w:rPr>
          <w:b/>
          <w:bCs/>
        </w:rPr>
        <w:t>)» ФӘНЕН</w:t>
      </w:r>
      <w:r w:rsidRPr="00394716">
        <w:rPr>
          <w:b/>
          <w:bCs/>
          <w:lang w:val="tt-RU"/>
        </w:rPr>
        <w:t xml:space="preserve">ЕҢ ЭЧТӘЛЕГЕ </w:t>
      </w:r>
    </w:p>
    <w:p w:rsidR="00C70710" w:rsidRPr="00394716" w:rsidRDefault="00C70710" w:rsidP="00C70710">
      <w:pPr>
        <w:pStyle w:val="a5"/>
        <w:spacing w:before="0" w:beforeAutospacing="0" w:after="0" w:afterAutospacing="0" w:line="276" w:lineRule="auto"/>
        <w:ind w:firstLine="945"/>
        <w:jc w:val="center"/>
      </w:pP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b/>
          <w:bCs/>
          <w:lang w:val="tt-RU"/>
        </w:rPr>
        <w:lastRenderedPageBreak/>
        <w:t>Татар теле турында гомуми мәгълүмат</w:t>
      </w:r>
      <w:r w:rsidRPr="00394716">
        <w:rPr>
          <w:b/>
          <w:bCs/>
        </w:rPr>
        <w:t>.</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Аралашу чарасы буларак тел</w:t>
      </w:r>
      <w:r w:rsidRPr="00394716">
        <w:t xml:space="preserve">. </w:t>
      </w:r>
      <w:r w:rsidRPr="00394716">
        <w:rPr>
          <w:lang w:val="tt-RU"/>
        </w:rPr>
        <w:t>Телнең төп функцияләре</w:t>
      </w:r>
      <w:r w:rsidRPr="00394716">
        <w:t>.</w:t>
      </w:r>
      <w:r w:rsidRPr="00394716">
        <w:rPr>
          <w:lang w:val="tt-RU"/>
        </w:rPr>
        <w:t xml:space="preserve"> Кеше тормышында һәм үсешендә туган телнең роле.</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lang w:val="tt-RU"/>
        </w:rPr>
        <w:t>Тугандаш һәм тугандаш булмаган телләр. Татарлар яши торган регионнар</w:t>
      </w:r>
      <w:r w:rsidRPr="00394716">
        <w:t xml:space="preserve">. </w:t>
      </w:r>
      <w:r w:rsidRPr="00394716">
        <w:rPr>
          <w:lang w:val="tt-RU"/>
        </w:rPr>
        <w:t>Кеше һәм җәмгыять тормышында телнең роле</w:t>
      </w:r>
      <w:r w:rsidRPr="00394716">
        <w:t>.  </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b/>
          <w:bCs/>
        </w:rPr>
        <w:t xml:space="preserve">Фонетика </w:t>
      </w:r>
      <w:r w:rsidRPr="00394716">
        <w:rPr>
          <w:b/>
          <w:bCs/>
          <w:lang w:val="tt-RU"/>
        </w:rPr>
        <w:t>һә</w:t>
      </w:r>
      <w:proofErr w:type="gramStart"/>
      <w:r w:rsidRPr="00394716">
        <w:rPr>
          <w:b/>
          <w:bCs/>
          <w:lang w:val="tt-RU"/>
        </w:rPr>
        <w:t>м</w:t>
      </w:r>
      <w:proofErr w:type="gramEnd"/>
      <w:r w:rsidRPr="00394716">
        <w:rPr>
          <w:b/>
          <w:bCs/>
        </w:rPr>
        <w:t xml:space="preserve"> орфоэпия</w:t>
      </w:r>
      <w:r w:rsidRPr="00394716">
        <w:t>.</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Лингвистика бүлеге буларак ф</w:t>
      </w:r>
      <w:r w:rsidRPr="00394716">
        <w:t xml:space="preserve">онетика </w:t>
      </w:r>
      <w:r w:rsidRPr="00394716">
        <w:rPr>
          <w:lang w:val="tt-RU"/>
        </w:rPr>
        <w:t>һәм</w:t>
      </w:r>
      <w:r w:rsidRPr="00394716">
        <w:t xml:space="preserve"> орфоэпия. </w:t>
      </w:r>
      <w:r w:rsidRPr="00394716">
        <w:rPr>
          <w:lang w:val="tt-RU"/>
        </w:rPr>
        <w:t>Сөйләм органнары, сөйләм авазлары булдыруда аларның урыны</w:t>
      </w:r>
      <w:r w:rsidRPr="00394716">
        <w:t>.</w:t>
      </w:r>
      <w:r w:rsidRPr="00394716">
        <w:rPr>
          <w:lang w:val="tt-RU"/>
        </w:rPr>
        <w:t xml:space="preserve"> Аваз. Фонема. Татар теленең сузык авазлар системасы, аларның саны. Сузык авазларның классификациясе. Татар теленең сузык авазлар системасындагы үзгәрешләр. Сингармонизм законы, аның төрләре. Сузык авазларның кыскаруы. Дифтонглар. Татар телендә тартыклар, аларның саны. Тартык авазлар  классификациясе. Татар теленең тартык авазлар системасындагы үзгәрешләр. Тартыкларның ассимиляциясе, ассимиляция төрләре. Татар һәм рус телләрендә тартык һәм сузык авазлар.</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lang w:val="tt-RU"/>
        </w:rPr>
        <w:t xml:space="preserve">Татар телендә басым. Татар теленең үз сүзләрендә һәм алынмаларда басымның сакланмау очраклары. Интонация төшенчәсе.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Әдәби тел нормалары. Орфоэпия нормалары төшенчәсе. Орфоэпик сүзлек.</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t>Фонети</w:t>
      </w:r>
      <w:r w:rsidRPr="00394716">
        <w:rPr>
          <w:lang w:val="tt-RU"/>
        </w:rPr>
        <w:t>к</w:t>
      </w:r>
      <w:r w:rsidRPr="00394716">
        <w:t xml:space="preserve"> анализ.</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b/>
          <w:bCs/>
        </w:rPr>
        <w:t>Графика, орфография.</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Графика һәм орфография турында гомуми мәгълүмат. Татар теле алфавиты.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t xml:space="preserve">Орфография. </w:t>
      </w:r>
      <w:r w:rsidRPr="00394716">
        <w:rPr>
          <w:lang w:val="tt-RU"/>
        </w:rPr>
        <w:t>Сузыкларның язылышы. Тартыкларның язылышы. Ике аваз белдерә торган хәрефләрнең язылышы.  “ъ” һәм “ь” билгеләренең язылышы.</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Орфографик сүзлек. Телнең орфографик нормалары.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b/>
          <w:bCs/>
          <w:lang w:val="tt-RU"/>
        </w:rPr>
        <w:t>Морфемика (телнең морфем төзелеше) һәм сүз ясалышы.</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Сүзнең барлыкка килүе һәм төзелеше турында гомуми мәгълүмат. Телнең иң кечкенә мәгънәле кисәге буларак морфема. Тамыр һәм аффикс. Тамырдаш сүзләр.  Аффикслар ярдәмендә яңа сүз ясау. Аларның төрле сүз төркеменә караган сүзләр ясалышындагы роле.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Аффикслар, аффикс төрләре: сүзъясагыч һәм модаль аффикслар. Тамыр һәм ясалма нигезләр.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Татар телендә сүз ясау ысуллары. Тамыр сүзләр. Ясалма сүзләр, ясалма сүзләрнең структур төрләре: кушма, тезмә, парлы.</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Татар һәм рус телләрендә сүз төзелешендәге төп аермалар.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Этимология төшенчәсе.</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Сүз ясалышы ягыннан һәм морфемик анализ.</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b/>
          <w:bCs/>
        </w:rPr>
        <w:t xml:space="preserve">Лексикология </w:t>
      </w:r>
      <w:r w:rsidRPr="00394716">
        <w:rPr>
          <w:b/>
          <w:bCs/>
          <w:lang w:val="tt-RU"/>
        </w:rPr>
        <w:t>һә</w:t>
      </w:r>
      <w:proofErr w:type="gramStart"/>
      <w:r w:rsidRPr="00394716">
        <w:rPr>
          <w:b/>
          <w:bCs/>
          <w:lang w:val="tt-RU"/>
        </w:rPr>
        <w:t>м</w:t>
      </w:r>
      <w:proofErr w:type="gramEnd"/>
      <w:r w:rsidRPr="00394716">
        <w:rPr>
          <w:b/>
          <w:bCs/>
        </w:rPr>
        <w:t xml:space="preserve"> фразеология.</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Телнең төп берәмлеге буларак сүз. Сүзнең лексик берәмлеге. Бер мәгънәле һәм күп мәгънәле сүзләр.  Туры һәм күчерелмә мәгънәле сүзләр. Антонимнар, синонимнар, паронимнар, омонимнар һәм аларның төрләре.</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Төрки-татар чыгышлы сүзләр һәм алынмалар.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lastRenderedPageBreak/>
        <w:t>Татар теленең сүзлек составы: архаизмнар, тарихи сүзләр, неологизмнар һәм аларның төрләре. Диалектизмнар. Терминнар һәм һөнәрчелек сүзләре. Жаргон сүзләр.</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Фразеологизмнар, аларның төрләре. Сөйләмдә фразеологизмнарны куллану үзенчәлекләре.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Төрле төрдәге сүзлекләр, аларны төрле эшчәнлектә файдалану.</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lang w:val="tt-RU"/>
        </w:rPr>
        <w:t xml:space="preserve">Татар теленең төп лексик нормалары. Сүзгә лексик анализ ясау. </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b/>
          <w:bCs/>
        </w:rPr>
        <w:t>Морфология.</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Сүзләрнең лексик-грамматик  төрләре буларак сүз төркемнәре. Сүз төркемнәренең классификациясе. Мөстәкыйль, бәйләгеч һәм модаль сүз төркемнәре. Аларның семантик, морфологик һәм синтаксик үзенчәлекләре. Төрле сүз төркемнәренә караган сүзләр ясау, аларның семантикасы һәм кулланылыш үзенчәлеге.</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Татар теленең төп морфологик нормалары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Сүзгә морфологик анализ ясау.</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b/>
          <w:bCs/>
        </w:rPr>
        <w:t>Синтаксис.</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Синтаксис турында гомуми мәгълүмат. Сүзтезмә һәм җөмлә. Җөмләдә синтаксик бәйләнеш. Тезүле һәм ияртүле бәйләнеш.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Җөмлә. Җөмлә кисәкләре, баш һәм иярчен кисәкләр. Җөмләдә сүз тәртибе.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Гади җөмлә төрләре. Җәенке һәм җыйнак җөмләләр. Тулы һәм тулы булмаган җөмләләр. Сөйләмдә бер составлы җөмләләрне куллану үзенчәлеге.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Раслау һәм инкарь җөмләләр турында гомуми мәгълүмат.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Туры һәм кыек сөйләм. Диалог, диалогта тыныш билгеләренең куелышы.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Кушма җөмлә төшенчәсе. Кушма җөмлә төрләре. Тезмә кушма җөмлә. Теркәгечле һәм теркәгечсез тезмә кушма җөмләләр.</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Иярченле кушма җөмлә төшенчәсе. Татар һәм рус телләрендә иярченле кушма җөмлә төзелеше. Синтетик иярченле кушма җөмлә, әлеге төр җөмләләрдә бәйләнеш төрләре, тыныш билгеләре. Аналитик иярченлек кушма җөмлә, бәйләнеш төрләре һәм тыныш билгеләре.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Иярчен җөмләләр, аларның төрләре. Төрле юл белән бәйләнгән кушма җөмләләр.</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lang w:val="tt-RU"/>
        </w:rPr>
        <w:t xml:space="preserve">Текст синтаксисы турында гомуми мәгълүмат. </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lang w:val="tt-RU"/>
        </w:rPr>
        <w:t>Телнең төп синтаксик нормалары</w:t>
      </w:r>
      <w:r w:rsidRPr="00394716">
        <w:t>.</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t>Синтакси</w:t>
      </w:r>
      <w:r w:rsidRPr="00394716">
        <w:rPr>
          <w:lang w:val="tt-RU"/>
        </w:rPr>
        <w:t>к</w:t>
      </w:r>
      <w:r w:rsidRPr="00394716">
        <w:t xml:space="preserve"> анализ.</w:t>
      </w:r>
    </w:p>
    <w:p w:rsidR="00C70710" w:rsidRPr="00394716" w:rsidRDefault="00C70710" w:rsidP="00C70710">
      <w:pPr>
        <w:pStyle w:val="a5"/>
        <w:shd w:val="clear" w:color="auto" w:fill="FFFFFF"/>
        <w:spacing w:before="0" w:beforeAutospacing="0" w:after="0" w:afterAutospacing="0" w:line="276" w:lineRule="auto"/>
        <w:ind w:firstLine="756"/>
        <w:jc w:val="both"/>
      </w:pPr>
      <w:r w:rsidRPr="00394716">
        <w:rPr>
          <w:b/>
          <w:bCs/>
        </w:rPr>
        <w:t>Пунктуация.</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Татар телендә тыныш билгеләре. Ия һәм хәбәр арасында сызык куелу очраклары. Аерымланган иярчен кисәкләр, эндәш һәм кереш сүзләр булган җөмләләрдә тыныш билгеләре. Тиңдәш кисәкләр булган очракта тыныш билгеләренең куелышы.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Диалог, диалогта тыныш билгеләренең куелышы. Туры сөйләм булган җөмләләрдә тыныш билгеләре.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lastRenderedPageBreak/>
        <w:t xml:space="preserve">Кушма җөмләләрдә тыныш билгеләре.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b/>
          <w:bCs/>
          <w:lang w:val="tt-RU"/>
        </w:rPr>
        <w:t>Стилистика һәм сөйләм культурасы.</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Телдән һәм язма сөйләм төшенчәсе. Сөйләмдә синоним, антоним һ.б. дөрес куллану. Сөйләм культурасын үстерү һәм стильне камилләштерүдә синтаксик синонимнарның роле.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 xml:space="preserve">Сөйләм культурасы төшенчәсе. Сөйләм һәм язма әдәби сөйләмгә карата таләпләр турында гомуми мәгълүмат. Сөйләмдә төрле лексик чаралар (синоним, антоним, калькалар, фразеологик әйтелмәләр, мәкальләр һәм әйтемнәр) куллану мөмкинлеге. </w:t>
      </w:r>
    </w:p>
    <w:p w:rsidR="00C70710" w:rsidRPr="00394716" w:rsidRDefault="00C70710" w:rsidP="00C70710">
      <w:pPr>
        <w:pStyle w:val="a5"/>
        <w:shd w:val="clear" w:color="auto" w:fill="FFFFFF"/>
        <w:spacing w:before="0" w:beforeAutospacing="0" w:after="0" w:afterAutospacing="0" w:line="276" w:lineRule="auto"/>
        <w:ind w:firstLine="756"/>
      </w:pPr>
      <w:r w:rsidRPr="00394716">
        <w:rPr>
          <w:b/>
          <w:bCs/>
          <w:lang w:val="tt-RU"/>
        </w:rPr>
        <w:t xml:space="preserve">Тел һәм мәдәният. </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Татар теленең сөйләм этикеты. Коммуникация төренә карап, тиешле сөйләм этикеты нормаларын куллану.</w:t>
      </w:r>
    </w:p>
    <w:p w:rsidR="00C70710" w:rsidRPr="00394716" w:rsidRDefault="00C70710" w:rsidP="00C70710">
      <w:pPr>
        <w:pStyle w:val="a5"/>
        <w:shd w:val="clear" w:color="auto" w:fill="FFFFFF"/>
        <w:spacing w:before="0" w:beforeAutospacing="0" w:after="0" w:afterAutospacing="0" w:line="276" w:lineRule="auto"/>
        <w:ind w:firstLine="756"/>
        <w:jc w:val="both"/>
        <w:rPr>
          <w:lang w:val="tt-RU"/>
        </w:rPr>
      </w:pPr>
      <w:r w:rsidRPr="00394716">
        <w:rPr>
          <w:lang w:val="tt-RU"/>
        </w:rPr>
        <w:t>Милли-мәдәни компонентлы мәгънә йөрткән тел берәмлекләрен таный һәм аларның мәгънәләрен аңлатмалы, этимологик, фразеологик әйтелмәләр сүзлеге  һәм башка сүзлекләр ярдәмендә аңлата белү.</w:t>
      </w:r>
    </w:p>
    <w:p w:rsidR="00C70710" w:rsidRPr="00C71829" w:rsidRDefault="00C70710" w:rsidP="00C70710">
      <w:pPr>
        <w:spacing w:after="0" w:line="360" w:lineRule="auto"/>
        <w:rPr>
          <w:rFonts w:ascii="Times New Roman" w:hAnsi="Times New Roman" w:cs="Times New Roman"/>
          <w:b/>
          <w:color w:val="000000"/>
          <w:sz w:val="24"/>
          <w:szCs w:val="24"/>
          <w:lang w:val="tt-RU"/>
        </w:rPr>
      </w:pP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b/>
          <w:color w:val="000000"/>
          <w:sz w:val="24"/>
          <w:szCs w:val="24"/>
          <w:lang w:val="tt-RU"/>
        </w:rPr>
        <w:t>Агымдагы контрол</w:t>
      </w:r>
      <w:r w:rsidRPr="00C71829">
        <w:rPr>
          <w:rFonts w:ascii="Times New Roman" w:hAnsi="Times New Roman" w:cs="Times New Roman"/>
          <w:b/>
          <w:color w:val="000000"/>
          <w:sz w:val="24"/>
          <w:szCs w:val="24"/>
          <w:lang w:val="tt-RU"/>
        </w:rPr>
        <w:t>ь</w:t>
      </w:r>
      <w:r>
        <w:rPr>
          <w:rFonts w:ascii="Times New Roman" w:hAnsi="Times New Roman" w:cs="Times New Roman"/>
          <w:b/>
          <w:color w:val="000000"/>
          <w:sz w:val="24"/>
          <w:szCs w:val="24"/>
          <w:lang w:val="tt-RU"/>
        </w:rPr>
        <w:t xml:space="preserve"> һәм арадаш аттестация формалары</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Укучыларның белемнәрен бәяләү өчен түбәндәге тикшерү формалары кулланыла:</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-Контроль диктант</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-Тест</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-Контроль күнегү</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-Контроль сочинение</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-Контроль изложение</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-Үзара контроль</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-Үзконтроль</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-Төрле төрдәге диктантлар, изложениеләр,сочинениеләр</w:t>
      </w:r>
    </w:p>
    <w:p w:rsidR="00C70710" w:rsidRDefault="00C70710" w:rsidP="00C70710">
      <w:pPr>
        <w:pStyle w:val="a4"/>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-Төрле төрдәге тикшерүләр (фонетик, лексик, морфологик, синтаксик һ.б.)</w:t>
      </w:r>
    </w:p>
    <w:p w:rsidR="00C70710" w:rsidRDefault="00C70710" w:rsidP="00C70710">
      <w:pPr>
        <w:pStyle w:val="a4"/>
        <w:tabs>
          <w:tab w:val="center" w:pos="7645"/>
        </w:tabs>
        <w:spacing w:after="0" w:line="36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Арадаш аттестация педсовет тарафыннан расланган формада үткәрелә.</w:t>
      </w:r>
      <w:r>
        <w:rPr>
          <w:rFonts w:ascii="Times New Roman" w:hAnsi="Times New Roman" w:cs="Times New Roman"/>
          <w:color w:val="000000"/>
          <w:sz w:val="24"/>
          <w:szCs w:val="24"/>
          <w:lang w:val="tt-RU"/>
        </w:rPr>
        <w:tab/>
      </w:r>
    </w:p>
    <w:p w:rsidR="0058453C" w:rsidRPr="00C70710" w:rsidRDefault="0058453C" w:rsidP="00C70710">
      <w:pPr>
        <w:jc w:val="center"/>
        <w:rPr>
          <w:rFonts w:ascii="Times New Roman" w:hAnsi="Times New Roman" w:cs="Times New Roman"/>
          <w:lang w:val="tt-RU"/>
        </w:rPr>
      </w:pPr>
    </w:p>
    <w:sectPr w:rsidR="0058453C" w:rsidRPr="00C70710" w:rsidSect="00C70710">
      <w:pgSz w:w="16838" w:h="11906" w:orient="landscape"/>
      <w:pgMar w:top="851" w:right="1134" w:bottom="170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70710"/>
    <w:rsid w:val="0058453C"/>
    <w:rsid w:val="00C707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3"/>
    <w:rsid w:val="00C70710"/>
    <w:rPr>
      <w:rFonts w:ascii="Times New Roman" w:eastAsia="Times New Roman" w:hAnsi="Times New Roman" w:cs="Times New Roman"/>
      <w:shd w:val="clear" w:color="auto" w:fill="FFFFFF"/>
    </w:rPr>
  </w:style>
  <w:style w:type="paragraph" w:customStyle="1" w:styleId="3">
    <w:name w:val="Основной текст3"/>
    <w:basedOn w:val="a"/>
    <w:link w:val="a3"/>
    <w:rsid w:val="00C70710"/>
    <w:pPr>
      <w:shd w:val="clear" w:color="auto" w:fill="FFFFFF"/>
      <w:spacing w:after="3540" w:line="317" w:lineRule="exact"/>
      <w:ind w:hanging="380"/>
      <w:jc w:val="center"/>
    </w:pPr>
    <w:rPr>
      <w:rFonts w:ascii="Times New Roman" w:eastAsia="Times New Roman" w:hAnsi="Times New Roman" w:cs="Times New Roman"/>
    </w:rPr>
  </w:style>
  <w:style w:type="character" w:customStyle="1" w:styleId="2">
    <w:name w:val="Заголовок №2_"/>
    <w:basedOn w:val="a0"/>
    <w:link w:val="20"/>
    <w:rsid w:val="00C70710"/>
    <w:rPr>
      <w:rFonts w:ascii="Times New Roman" w:eastAsia="Times New Roman" w:hAnsi="Times New Roman" w:cs="Times New Roman"/>
      <w:shd w:val="clear" w:color="auto" w:fill="FFFFFF"/>
    </w:rPr>
  </w:style>
  <w:style w:type="paragraph" w:customStyle="1" w:styleId="20">
    <w:name w:val="Заголовок №2"/>
    <w:basedOn w:val="a"/>
    <w:link w:val="2"/>
    <w:rsid w:val="00C70710"/>
    <w:pPr>
      <w:shd w:val="clear" w:color="auto" w:fill="FFFFFF"/>
      <w:spacing w:after="420" w:line="0" w:lineRule="atLeast"/>
      <w:outlineLvl w:val="1"/>
    </w:pPr>
    <w:rPr>
      <w:rFonts w:ascii="Times New Roman" w:eastAsia="Times New Roman" w:hAnsi="Times New Roman" w:cs="Times New Roman"/>
    </w:rPr>
  </w:style>
  <w:style w:type="paragraph" w:styleId="a4">
    <w:name w:val="List Paragraph"/>
    <w:basedOn w:val="a"/>
    <w:uiPriority w:val="34"/>
    <w:qFormat/>
    <w:rsid w:val="00C70710"/>
    <w:pPr>
      <w:ind w:left="720"/>
      <w:contextualSpacing/>
    </w:pPr>
  </w:style>
  <w:style w:type="paragraph" w:styleId="a5">
    <w:name w:val="Normal (Web)"/>
    <w:basedOn w:val="a"/>
    <w:uiPriority w:val="99"/>
    <w:unhideWhenUsed/>
    <w:rsid w:val="00C7071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1032</Words>
  <Characters>5885</Characters>
  <Application>Microsoft Office Word</Application>
  <DocSecurity>0</DocSecurity>
  <Lines>49</Lines>
  <Paragraphs>13</Paragraphs>
  <ScaleCrop>false</ScaleCrop>
  <Company>Microsoft</Company>
  <LinksUpToDate>false</LinksUpToDate>
  <CharactersWithSpaces>6904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2018-11-12T18:17:00Z</dcterms:created>
  <dcterms:modified xsi:type="dcterms:W3CDTF">2018-11-12T18:26:00Z</dcterms:modified>
</cp:coreProperties>
</file>